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5" w:rsidRPr="002002D8" w:rsidRDefault="006C29DE" w:rsidP="007C55D5">
      <w:pPr>
        <w:rPr>
          <w:sz w:val="18"/>
          <w:szCs w:val="18"/>
        </w:rPr>
      </w:pPr>
      <w:r>
        <w:br w:type="textWrapping" w:clear="all"/>
      </w:r>
      <w:r w:rsidR="008B7915">
        <w:rPr>
          <w:noProof/>
          <w:lang w:eastAsia="de-DE"/>
        </w:rPr>
        <w:drawing>
          <wp:inline distT="0" distB="0" distL="0" distR="0" wp14:anchorId="4224361A" wp14:editId="6D95C7D1">
            <wp:extent cx="2726006" cy="3638550"/>
            <wp:effectExtent l="0" t="0" r="0" b="0"/>
            <wp:docPr id="1" name="Bild 2" descr="http://upload.wikimedia.org/wikipedia/commons/2/2b/Bluszczyk_kurdybanek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2/2b/Bluszczyk_kurdybanek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92" cy="36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C8" w:rsidRDefault="00544BC8">
      <w:r w:rsidRPr="00544BC8">
        <w:rPr>
          <w:sz w:val="18"/>
          <w:szCs w:val="18"/>
        </w:rPr>
        <w:t xml:space="preserve">Fotograf: </w:t>
      </w:r>
      <w:proofErr w:type="spellStart"/>
      <w:r w:rsidRPr="00544BC8">
        <w:rPr>
          <w:sz w:val="18"/>
          <w:szCs w:val="18"/>
        </w:rPr>
        <w:t>nova</w:t>
      </w:r>
      <w:proofErr w:type="spellEnd"/>
      <w:r w:rsidRPr="00544BC8">
        <w:rPr>
          <w:sz w:val="18"/>
          <w:szCs w:val="18"/>
        </w:rPr>
        <w:t xml:space="preserve"> auf </w:t>
      </w:r>
      <w:hyperlink r:id="rId7" w:history="1">
        <w:r w:rsidRPr="004B2935">
          <w:rPr>
            <w:rStyle w:val="Hyperlink"/>
            <w:sz w:val="18"/>
            <w:szCs w:val="18"/>
          </w:rPr>
          <w:t>www.wikipedia.de</w:t>
        </w:r>
      </w:hyperlink>
    </w:p>
    <w:p w:rsidR="006C3FC2" w:rsidRPr="00544BC8" w:rsidRDefault="007C55D5">
      <w:pPr>
        <w:rPr>
          <w:b/>
        </w:rPr>
      </w:pPr>
      <w:r>
        <w:br w:type="textWrapping" w:clear="all"/>
      </w:r>
      <w:r w:rsidR="004D2627" w:rsidRPr="00544BC8">
        <w:rPr>
          <w:b/>
        </w:rPr>
        <w:t>Liebe Freunde der Heilpflanzen!</w:t>
      </w:r>
    </w:p>
    <w:p w:rsidR="007C55D5" w:rsidRDefault="007C55D5"/>
    <w:p w:rsidR="006C3FC2" w:rsidRPr="0087484F" w:rsidRDefault="006C3FC2">
      <w:pPr>
        <w:rPr>
          <w:b/>
        </w:rPr>
      </w:pPr>
      <w:r>
        <w:t xml:space="preserve">Unsere nächste C4 - </w:t>
      </w:r>
      <w:proofErr w:type="spellStart"/>
      <w:r>
        <w:t>Pflanzenverreibung</w:t>
      </w:r>
      <w:proofErr w:type="spellEnd"/>
      <w:r>
        <w:t xml:space="preserve"> steht an:</w:t>
      </w:r>
      <w:r w:rsidR="0090411B">
        <w:t xml:space="preserve">     </w:t>
      </w:r>
      <w:r w:rsidR="008B7915">
        <w:rPr>
          <w:b/>
        </w:rPr>
        <w:t>der Gundermann (</w:t>
      </w:r>
      <w:proofErr w:type="spellStart"/>
      <w:r w:rsidR="008B7915">
        <w:rPr>
          <w:b/>
        </w:rPr>
        <w:t>Glechoma</w:t>
      </w:r>
      <w:proofErr w:type="spellEnd"/>
      <w:r w:rsidR="008B7915">
        <w:rPr>
          <w:b/>
        </w:rPr>
        <w:t xml:space="preserve"> </w:t>
      </w:r>
      <w:proofErr w:type="spellStart"/>
      <w:r w:rsidR="008B7915">
        <w:rPr>
          <w:b/>
        </w:rPr>
        <w:t>hederacea</w:t>
      </w:r>
      <w:proofErr w:type="spellEnd"/>
      <w:r w:rsidR="008B7915">
        <w:rPr>
          <w:b/>
        </w:rPr>
        <w:t>)</w:t>
      </w:r>
    </w:p>
    <w:p w:rsidR="001F2ED9" w:rsidRDefault="001F2ED9"/>
    <w:p w:rsidR="0087484F" w:rsidRDefault="00D93840" w:rsidP="0047749B">
      <w:pPr>
        <w:jc w:val="both"/>
      </w:pPr>
      <w:r>
        <w:t>Der Gundermann ist eine sehr alte Nutz-und Heilpflanze Mitteleuropas. Zum Beispiel wurde Gundermann bis ins Mittelalter be</w:t>
      </w:r>
      <w:r w:rsidR="00327569">
        <w:t xml:space="preserve">i der Bierherstellung verwendet und bei vielen magischen Ritualen </w:t>
      </w:r>
      <w:r w:rsidR="00C54CAB">
        <w:t xml:space="preserve">der Germanen </w:t>
      </w:r>
      <w:r w:rsidR="00327569">
        <w:t>verwendet.</w:t>
      </w:r>
      <w:r w:rsidR="00C54CAB">
        <w:t xml:space="preserve"> Die Pflanze war dem Donnergott Thor gewidmet.</w:t>
      </w:r>
    </w:p>
    <w:p w:rsidR="00C54CAB" w:rsidRDefault="00C54CAB"/>
    <w:p w:rsidR="00DE73A0" w:rsidRDefault="00C54CAB" w:rsidP="0047749B">
      <w:pPr>
        <w:jc w:val="both"/>
      </w:pPr>
      <w:r>
        <w:t xml:space="preserve">Die Kraft des Gundermanns ist in der Lage unreife männliche </w:t>
      </w:r>
      <w:proofErr w:type="gramStart"/>
      <w:r>
        <w:t>Kräfte</w:t>
      </w:r>
      <w:proofErr w:type="gramEnd"/>
      <w:r>
        <w:t xml:space="preserve">, Muster und Verhaltensweisen von den Taten und Handlungen eines reifen Mannes zu </w:t>
      </w:r>
      <w:r w:rsidR="00C320D8">
        <w:t>unter</w:t>
      </w:r>
      <w:r>
        <w:t xml:space="preserve">scheiden. Daher ist diese Kraft enorm wichtig bei </w:t>
      </w:r>
      <w:proofErr w:type="gramStart"/>
      <w:r>
        <w:t>Wachstums</w:t>
      </w:r>
      <w:proofErr w:type="gramEnd"/>
      <w:r>
        <w:t xml:space="preserve"> –und </w:t>
      </w:r>
      <w:proofErr w:type="spellStart"/>
      <w:r>
        <w:t>Reifungsprozeßen</w:t>
      </w:r>
      <w:proofErr w:type="spellEnd"/>
      <w:r>
        <w:t xml:space="preserve"> von Männern.</w:t>
      </w:r>
      <w:r w:rsidR="00DE73A0" w:rsidRPr="00DE73A0">
        <w:t xml:space="preserve"> </w:t>
      </w:r>
      <w:r w:rsidR="00DE73A0">
        <w:t>Dem Mann hilft diese Kraft in eine echte spirituelle männliche Stärke hineinzuwachsen</w:t>
      </w:r>
      <w:r w:rsidR="00DE73A0">
        <w:t>.</w:t>
      </w:r>
    </w:p>
    <w:p w:rsidR="0047749B" w:rsidRDefault="0047749B" w:rsidP="0047749B">
      <w:pPr>
        <w:jc w:val="both"/>
      </w:pPr>
    </w:p>
    <w:p w:rsidR="0047749B" w:rsidRDefault="00C54CAB" w:rsidP="0047749B">
      <w:pPr>
        <w:jc w:val="both"/>
      </w:pPr>
      <w:r>
        <w:t xml:space="preserve"> Und auch für Frauen ist es wichtig</w:t>
      </w:r>
      <w:r w:rsidR="00DE73A0">
        <w:t xml:space="preserve"> unreife von reifen Männern trennen zu können, da ein unreifer Mann immer viele Probleme und Schwierigkeiten in eine Beziehung hereinträgt. Die Kraft des Gundermanns hilft </w:t>
      </w:r>
      <w:proofErr w:type="spellStart"/>
      <w:r w:rsidR="00DE73A0">
        <w:t>vorallem</w:t>
      </w:r>
      <w:proofErr w:type="spellEnd"/>
      <w:r w:rsidR="00DE73A0">
        <w:t xml:space="preserve"> auch der Frau sich von Verletzungen durch unreife Männer zu heilen.</w:t>
      </w:r>
      <w:r w:rsidR="00B857DD">
        <w:t xml:space="preserve"> </w:t>
      </w:r>
    </w:p>
    <w:p w:rsidR="0090411B" w:rsidRPr="00383436" w:rsidRDefault="00383436">
      <w:r>
        <w:t>Vorhandene Männer –und Frauenhassprogramme können durch die Kraft des Gundermanns aufgelöst werden.</w:t>
      </w:r>
    </w:p>
    <w:p w:rsidR="001F2ED9" w:rsidRPr="001F1F01" w:rsidRDefault="0087484F">
      <w:pPr>
        <w:rPr>
          <w:b/>
          <w:u w:val="single"/>
        </w:rPr>
      </w:pPr>
      <w:r>
        <w:rPr>
          <w:b/>
          <w:u w:val="single"/>
        </w:rPr>
        <w:lastRenderedPageBreak/>
        <w:t>Das Wirkun</w:t>
      </w:r>
      <w:r w:rsidR="005402B6">
        <w:rPr>
          <w:b/>
          <w:u w:val="single"/>
        </w:rPr>
        <w:t>gsspektrum des Gundermanns</w:t>
      </w:r>
      <w:r w:rsidR="00B46ABA">
        <w:rPr>
          <w:b/>
          <w:u w:val="single"/>
        </w:rPr>
        <w:t xml:space="preserve"> </w:t>
      </w:r>
      <w:r w:rsidR="00BE5CB9">
        <w:rPr>
          <w:b/>
          <w:u w:val="single"/>
        </w:rPr>
        <w:t>umfasst:</w:t>
      </w:r>
    </w:p>
    <w:p w:rsidR="001F2ED9" w:rsidRDefault="001F2ED9"/>
    <w:p w:rsidR="00697988" w:rsidRPr="001F1F01" w:rsidRDefault="00697988">
      <w:pPr>
        <w:rPr>
          <w:b/>
        </w:rPr>
      </w:pPr>
      <w:r w:rsidRPr="001F1F01">
        <w:rPr>
          <w:b/>
        </w:rPr>
        <w:t xml:space="preserve">- </w:t>
      </w:r>
      <w:r w:rsidR="008C4014">
        <w:rPr>
          <w:b/>
        </w:rPr>
        <w:t>Erkennen von unreifen Männern und deren typischen Verhaltensweisen</w:t>
      </w:r>
    </w:p>
    <w:p w:rsidR="001F2ED9" w:rsidRPr="001F1F01" w:rsidRDefault="001F2ED9">
      <w:pPr>
        <w:rPr>
          <w:b/>
        </w:rPr>
      </w:pPr>
    </w:p>
    <w:p w:rsidR="00EF194A" w:rsidRPr="001F1F01" w:rsidRDefault="001F2ED9">
      <w:pPr>
        <w:rPr>
          <w:b/>
        </w:rPr>
      </w:pPr>
      <w:r w:rsidRPr="001F1F01">
        <w:rPr>
          <w:b/>
        </w:rPr>
        <w:t>-</w:t>
      </w:r>
      <w:r w:rsidR="008C4014">
        <w:rPr>
          <w:b/>
        </w:rPr>
        <w:t xml:space="preserve"> </w:t>
      </w:r>
      <w:r w:rsidR="00544BC8">
        <w:rPr>
          <w:b/>
        </w:rPr>
        <w:t>Trennung zwischen spirituell reifen bzw. unreifen Männern</w:t>
      </w:r>
    </w:p>
    <w:p w:rsidR="001F2ED9" w:rsidRPr="001F1F01" w:rsidRDefault="001F2ED9">
      <w:pPr>
        <w:rPr>
          <w:b/>
        </w:rPr>
      </w:pPr>
    </w:p>
    <w:p w:rsidR="001F2ED9" w:rsidRDefault="001F2ED9">
      <w:pPr>
        <w:rPr>
          <w:b/>
        </w:rPr>
      </w:pPr>
      <w:r w:rsidRPr="001F1F01">
        <w:rPr>
          <w:b/>
        </w:rPr>
        <w:t xml:space="preserve">- </w:t>
      </w:r>
      <w:r w:rsidR="00544BC8">
        <w:rPr>
          <w:b/>
        </w:rPr>
        <w:t>Heilung der Verletzungen durch solch unreife Männer bei Frauen</w:t>
      </w:r>
    </w:p>
    <w:p w:rsidR="00544BC8" w:rsidRDefault="00544BC8" w:rsidP="00544BC8">
      <w:pPr>
        <w:rPr>
          <w:b/>
        </w:rPr>
      </w:pPr>
    </w:p>
    <w:p w:rsidR="00544BC8" w:rsidRPr="00544BC8" w:rsidRDefault="00544BC8" w:rsidP="00544BC8">
      <w:pPr>
        <w:rPr>
          <w:b/>
        </w:rPr>
      </w:pPr>
      <w:r>
        <w:rPr>
          <w:b/>
        </w:rPr>
        <w:t>-</w:t>
      </w:r>
      <w:r w:rsidR="00EB1BB6">
        <w:rPr>
          <w:b/>
        </w:rPr>
        <w:t>Auflösung von Blockaden, die durch solche Männer entstanden sind</w:t>
      </w:r>
    </w:p>
    <w:p w:rsidR="0071126A" w:rsidRDefault="0071126A" w:rsidP="00D202DB">
      <w:pPr>
        <w:rPr>
          <w:b/>
        </w:rPr>
      </w:pPr>
    </w:p>
    <w:p w:rsidR="007A1E4D" w:rsidRDefault="0071126A" w:rsidP="00D202DB">
      <w:pPr>
        <w:rPr>
          <w:b/>
        </w:rPr>
      </w:pPr>
      <w:r>
        <w:rPr>
          <w:b/>
        </w:rPr>
        <w:t>-</w:t>
      </w:r>
      <w:r w:rsidR="00EB1BB6">
        <w:rPr>
          <w:b/>
        </w:rPr>
        <w:t>Auflösung von Männerhass –und Frauenhassprogrammen</w:t>
      </w:r>
    </w:p>
    <w:p w:rsidR="00D93840" w:rsidRDefault="00D93840" w:rsidP="00D202DB">
      <w:pPr>
        <w:rPr>
          <w:b/>
        </w:rPr>
      </w:pPr>
    </w:p>
    <w:p w:rsidR="00D93840" w:rsidRPr="00D202DB" w:rsidRDefault="00D93840" w:rsidP="00D202DB">
      <w:pPr>
        <w:rPr>
          <w:b/>
        </w:rPr>
      </w:pPr>
      <w:r>
        <w:rPr>
          <w:b/>
        </w:rPr>
        <w:t>-Auflösung der Bindungen zu unreifen Männern</w:t>
      </w:r>
      <w:r w:rsidR="00B857DD">
        <w:rPr>
          <w:b/>
        </w:rPr>
        <w:t xml:space="preserve"> / Reinigung von unreifer DNA</w:t>
      </w:r>
    </w:p>
    <w:p w:rsidR="001F2ED9" w:rsidRPr="001F1F01" w:rsidRDefault="001F2ED9">
      <w:pPr>
        <w:rPr>
          <w:b/>
        </w:rPr>
      </w:pPr>
    </w:p>
    <w:p w:rsidR="000208FD" w:rsidRDefault="001F2ED9">
      <w:pPr>
        <w:rPr>
          <w:b/>
        </w:rPr>
      </w:pPr>
      <w:r w:rsidRPr="001F1F01">
        <w:rPr>
          <w:b/>
        </w:rPr>
        <w:t xml:space="preserve">- </w:t>
      </w:r>
      <w:r w:rsidR="00EB1BB6">
        <w:rPr>
          <w:b/>
        </w:rPr>
        <w:t xml:space="preserve">Stärkung männlicher </w:t>
      </w:r>
      <w:r w:rsidR="00795923">
        <w:rPr>
          <w:b/>
        </w:rPr>
        <w:t xml:space="preserve">Qualitäten und </w:t>
      </w:r>
      <w:r w:rsidR="00EB1BB6">
        <w:rPr>
          <w:b/>
        </w:rPr>
        <w:t>Eigenschaften beim Mann</w:t>
      </w:r>
      <w:r w:rsidR="00795923">
        <w:rPr>
          <w:b/>
        </w:rPr>
        <w:t xml:space="preserve"> </w:t>
      </w:r>
    </w:p>
    <w:p w:rsidR="0056616C" w:rsidRDefault="0056616C" w:rsidP="00795923">
      <w:pPr>
        <w:rPr>
          <w:b/>
        </w:rPr>
      </w:pPr>
    </w:p>
    <w:p w:rsidR="00795923" w:rsidRPr="00795923" w:rsidRDefault="00795923" w:rsidP="00795923">
      <w:pPr>
        <w:rPr>
          <w:b/>
        </w:rPr>
      </w:pPr>
      <w:r>
        <w:rPr>
          <w:b/>
        </w:rPr>
        <w:t>-</w:t>
      </w:r>
      <w:r w:rsidR="00D5759B">
        <w:rPr>
          <w:b/>
        </w:rPr>
        <w:t>Hine</w:t>
      </w:r>
      <w:r w:rsidR="00DE73A0">
        <w:rPr>
          <w:b/>
        </w:rPr>
        <w:t xml:space="preserve">inwachsen in die männliche, </w:t>
      </w:r>
      <w:r w:rsidR="00D5759B">
        <w:rPr>
          <w:b/>
        </w:rPr>
        <w:t xml:space="preserve">spirituelle Reife </w:t>
      </w:r>
      <w:r w:rsidR="00DE73A0">
        <w:rPr>
          <w:b/>
        </w:rPr>
        <w:t xml:space="preserve">und Stärke </w:t>
      </w:r>
      <w:r w:rsidR="00D5759B">
        <w:rPr>
          <w:b/>
        </w:rPr>
        <w:t>des Mannes</w:t>
      </w:r>
    </w:p>
    <w:p w:rsidR="003B759B" w:rsidRDefault="003B759B">
      <w:pPr>
        <w:rPr>
          <w:b/>
        </w:rPr>
      </w:pPr>
    </w:p>
    <w:p w:rsidR="003B759B" w:rsidRDefault="00D202DB" w:rsidP="003B759B">
      <w:pPr>
        <w:rPr>
          <w:b/>
        </w:rPr>
      </w:pPr>
      <w:r>
        <w:rPr>
          <w:b/>
        </w:rPr>
        <w:t>-</w:t>
      </w:r>
      <w:r w:rsidR="00D5759B">
        <w:rPr>
          <w:b/>
        </w:rPr>
        <w:t xml:space="preserve">seelische </w:t>
      </w:r>
      <w:r w:rsidR="00D93840">
        <w:rPr>
          <w:b/>
        </w:rPr>
        <w:t xml:space="preserve">und energetische </w:t>
      </w:r>
      <w:r w:rsidR="00D5759B">
        <w:rPr>
          <w:b/>
        </w:rPr>
        <w:t>Stabilisierung des Mannes, der Frau und der Ki</w:t>
      </w:r>
      <w:r w:rsidR="00D93840">
        <w:rPr>
          <w:b/>
        </w:rPr>
        <w:t>nder</w:t>
      </w:r>
    </w:p>
    <w:p w:rsidR="00250658" w:rsidRDefault="00250658" w:rsidP="003B759B">
      <w:pPr>
        <w:rPr>
          <w:b/>
        </w:rPr>
      </w:pPr>
    </w:p>
    <w:p w:rsidR="00250658" w:rsidRDefault="00B857DD" w:rsidP="003B759B">
      <w:pPr>
        <w:rPr>
          <w:b/>
        </w:rPr>
      </w:pPr>
      <w:r>
        <w:rPr>
          <w:b/>
        </w:rPr>
        <w:t>-</w:t>
      </w:r>
      <w:r w:rsidR="0047749B">
        <w:rPr>
          <w:b/>
        </w:rPr>
        <w:t>Ge</w:t>
      </w:r>
      <w:r>
        <w:rPr>
          <w:b/>
        </w:rPr>
        <w:t>duld haben mit den Wachstums</w:t>
      </w:r>
      <w:r w:rsidR="0021004B">
        <w:rPr>
          <w:b/>
        </w:rPr>
        <w:t xml:space="preserve">- und </w:t>
      </w:r>
      <w:proofErr w:type="spellStart"/>
      <w:r w:rsidR="0021004B">
        <w:rPr>
          <w:b/>
        </w:rPr>
        <w:t>Reifungs</w:t>
      </w:r>
      <w:bookmarkStart w:id="0" w:name="_GoBack"/>
      <w:bookmarkEnd w:id="0"/>
      <w:r>
        <w:rPr>
          <w:b/>
        </w:rPr>
        <w:t>prozeßen</w:t>
      </w:r>
      <w:proofErr w:type="spellEnd"/>
      <w:r>
        <w:rPr>
          <w:b/>
        </w:rPr>
        <w:t xml:space="preserve"> junger Männer</w:t>
      </w:r>
    </w:p>
    <w:p w:rsidR="000B2BB2" w:rsidRDefault="000B2BB2"/>
    <w:p w:rsidR="000B2BB2" w:rsidRDefault="000B2BB2">
      <w:r>
        <w:t>Die Verreibung löst bestehende Blockaden und macht frei für eine wirkungsvolle und nachhaltige persönliche Weiterentwicklung bei den oben genannten Themen.</w:t>
      </w:r>
    </w:p>
    <w:p w:rsidR="000B2BB2" w:rsidRDefault="000B2BB2"/>
    <w:p w:rsidR="00296076" w:rsidRDefault="00A92361">
      <w:r>
        <w:t>Veranstaltungsort:</w:t>
      </w:r>
    </w:p>
    <w:p w:rsidR="00A92361" w:rsidRPr="00A92361" w:rsidRDefault="009038BD">
      <w:pPr>
        <w:rPr>
          <w:u w:val="single"/>
        </w:rPr>
      </w:pPr>
      <w:r>
        <w:rPr>
          <w:u w:val="single"/>
        </w:rPr>
        <w:t xml:space="preserve">Heilpraxis-Pankow, </w:t>
      </w:r>
      <w:proofErr w:type="spellStart"/>
      <w:r>
        <w:rPr>
          <w:u w:val="single"/>
        </w:rPr>
        <w:t>Binzstrasse</w:t>
      </w:r>
      <w:proofErr w:type="spellEnd"/>
      <w:r>
        <w:rPr>
          <w:u w:val="single"/>
        </w:rPr>
        <w:t xml:space="preserve"> 19</w:t>
      </w:r>
      <w:r w:rsidR="007013D3">
        <w:rPr>
          <w:u w:val="single"/>
        </w:rPr>
        <w:t>, 13189</w:t>
      </w:r>
      <w:r w:rsidR="0017571E">
        <w:rPr>
          <w:u w:val="single"/>
        </w:rPr>
        <w:t xml:space="preserve"> Berlin</w:t>
      </w:r>
    </w:p>
    <w:p w:rsidR="00A92361" w:rsidRDefault="00D93840">
      <w:pPr>
        <w:rPr>
          <w:u w:val="single"/>
        </w:rPr>
      </w:pPr>
      <w:r>
        <w:rPr>
          <w:u w:val="single"/>
        </w:rPr>
        <w:t>25</w:t>
      </w:r>
      <w:r w:rsidR="004D2627">
        <w:rPr>
          <w:u w:val="single"/>
        </w:rPr>
        <w:t>.</w:t>
      </w:r>
      <w:r w:rsidR="00572CB6">
        <w:rPr>
          <w:u w:val="single"/>
        </w:rPr>
        <w:t xml:space="preserve"> </w:t>
      </w:r>
      <w:r>
        <w:rPr>
          <w:u w:val="single"/>
        </w:rPr>
        <w:t>Mai</w:t>
      </w:r>
      <w:r w:rsidR="00EB2BAA">
        <w:rPr>
          <w:u w:val="single"/>
        </w:rPr>
        <w:t xml:space="preserve"> </w:t>
      </w:r>
      <w:r w:rsidR="00572CB6">
        <w:rPr>
          <w:u w:val="single"/>
        </w:rPr>
        <w:t>2014</w:t>
      </w:r>
      <w:r w:rsidR="00EB2BAA">
        <w:rPr>
          <w:u w:val="single"/>
        </w:rPr>
        <w:t xml:space="preserve">  von</w:t>
      </w:r>
      <w:r w:rsidR="007B1BA2">
        <w:rPr>
          <w:u w:val="single"/>
        </w:rPr>
        <w:t xml:space="preserve"> </w:t>
      </w:r>
      <w:r w:rsidR="004D2627">
        <w:rPr>
          <w:u w:val="single"/>
        </w:rPr>
        <w:t xml:space="preserve"> 11 </w:t>
      </w:r>
      <w:r w:rsidR="00EB2BAA">
        <w:rPr>
          <w:u w:val="single"/>
        </w:rPr>
        <w:t xml:space="preserve">– </w:t>
      </w:r>
      <w:r w:rsidR="00943D27">
        <w:rPr>
          <w:u w:val="single"/>
        </w:rPr>
        <w:t xml:space="preserve"> ca. 16</w:t>
      </w:r>
      <w:r w:rsidR="00EB2BAA">
        <w:rPr>
          <w:u w:val="single"/>
        </w:rPr>
        <w:t xml:space="preserve"> Uhr</w:t>
      </w:r>
    </w:p>
    <w:p w:rsidR="00A92361" w:rsidRDefault="00A92361">
      <w:pPr>
        <w:rPr>
          <w:u w:val="single"/>
        </w:rPr>
      </w:pPr>
    </w:p>
    <w:p w:rsidR="00A92361" w:rsidRDefault="00A92361">
      <w:r>
        <w:rPr>
          <w:u w:val="single"/>
        </w:rPr>
        <w:t xml:space="preserve">Kosten:  </w:t>
      </w:r>
      <w:r>
        <w:t>80,- Euro</w:t>
      </w:r>
    </w:p>
    <w:p w:rsidR="00F4363B" w:rsidRDefault="00F4363B"/>
    <w:p w:rsidR="00D56F39" w:rsidRDefault="00D56F39">
      <w:r>
        <w:t>Eine Anmeldung ist unbedingt erforderlich unter:</w:t>
      </w:r>
    </w:p>
    <w:p w:rsidR="00D56F39" w:rsidRDefault="00D56F39">
      <w:r>
        <w:t>Michael Schwarz</w:t>
      </w:r>
      <w:r>
        <w:tab/>
      </w:r>
      <w:r>
        <w:tab/>
      </w:r>
      <w:r>
        <w:tab/>
      </w:r>
      <w:r>
        <w:tab/>
      </w:r>
      <w:r>
        <w:tab/>
      </w:r>
      <w:r>
        <w:tab/>
        <w:t>Ulrike Lange</w:t>
      </w:r>
    </w:p>
    <w:p w:rsidR="00D56F39" w:rsidRDefault="00D56F39">
      <w:r>
        <w:t>Psych. Heilpraktiker</w:t>
      </w:r>
      <w:r>
        <w:tab/>
      </w:r>
      <w:r>
        <w:tab/>
      </w:r>
      <w:r>
        <w:tab/>
      </w:r>
      <w:r>
        <w:tab/>
      </w:r>
      <w:r>
        <w:tab/>
      </w:r>
      <w:r>
        <w:tab/>
        <w:t>Persönlichkeitsberatung</w:t>
      </w:r>
    </w:p>
    <w:p w:rsidR="00D56F39" w:rsidRDefault="00D56F39">
      <w:r>
        <w:t>Tel. 01578-3573095</w:t>
      </w:r>
      <w:r>
        <w:tab/>
      </w:r>
      <w:r>
        <w:tab/>
      </w:r>
      <w:r>
        <w:tab/>
      </w:r>
      <w:r>
        <w:tab/>
      </w:r>
      <w:r>
        <w:tab/>
      </w:r>
      <w:r>
        <w:tab/>
        <w:t>Tel. 0177-5532828</w:t>
      </w:r>
    </w:p>
    <w:p w:rsidR="00D20E12" w:rsidRDefault="0021004B">
      <w:hyperlink r:id="rId8" w:history="1">
        <w:r w:rsidR="00F4363B" w:rsidRPr="005E4FC7">
          <w:rPr>
            <w:rStyle w:val="Hyperlink"/>
          </w:rPr>
          <w:t>heilpraxis-pankow@gmx.de</w:t>
        </w:r>
      </w:hyperlink>
      <w:r w:rsidR="00F4363B">
        <w:tab/>
      </w:r>
      <w:r w:rsidR="00F4363B">
        <w:tab/>
      </w:r>
      <w:r w:rsidR="00F4363B">
        <w:tab/>
      </w:r>
      <w:r w:rsidR="00F4363B">
        <w:tab/>
      </w:r>
      <w:r w:rsidR="00F4363B">
        <w:tab/>
        <w:t>ulrikelange@gmx.de</w:t>
      </w:r>
    </w:p>
    <w:p w:rsidR="00F4363B" w:rsidRDefault="00857D61">
      <w:r>
        <w:t>www.heilpraxis-pankow.de</w:t>
      </w:r>
    </w:p>
    <w:p w:rsidR="00857D61" w:rsidRDefault="00857D61"/>
    <w:p w:rsidR="00A92361" w:rsidRPr="00A92361" w:rsidRDefault="00324B7D">
      <w:r>
        <w:t>Herzliche Grüße an euch alle!</w:t>
      </w:r>
    </w:p>
    <w:sectPr w:rsidR="00A92361" w:rsidRPr="00A92361" w:rsidSect="007C5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25"/>
    <w:multiLevelType w:val="hybridMultilevel"/>
    <w:tmpl w:val="F8EE8430"/>
    <w:lvl w:ilvl="0" w:tplc="6E089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3FC"/>
    <w:multiLevelType w:val="hybridMultilevel"/>
    <w:tmpl w:val="85187540"/>
    <w:lvl w:ilvl="0" w:tplc="4530A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E4B47"/>
    <w:multiLevelType w:val="hybridMultilevel"/>
    <w:tmpl w:val="B9463F68"/>
    <w:lvl w:ilvl="0" w:tplc="5762D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6CBA"/>
    <w:multiLevelType w:val="hybridMultilevel"/>
    <w:tmpl w:val="7FB6E3EA"/>
    <w:lvl w:ilvl="0" w:tplc="25164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97388"/>
    <w:multiLevelType w:val="hybridMultilevel"/>
    <w:tmpl w:val="B4E088A8"/>
    <w:lvl w:ilvl="0" w:tplc="F25AE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80540"/>
    <w:multiLevelType w:val="hybridMultilevel"/>
    <w:tmpl w:val="623AB0D2"/>
    <w:lvl w:ilvl="0" w:tplc="6E58C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6399"/>
    <w:multiLevelType w:val="hybridMultilevel"/>
    <w:tmpl w:val="A1D847D2"/>
    <w:lvl w:ilvl="0" w:tplc="62749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ED9"/>
    <w:rsid w:val="00006DCE"/>
    <w:rsid w:val="00012A0E"/>
    <w:rsid w:val="00015558"/>
    <w:rsid w:val="000208FD"/>
    <w:rsid w:val="00021C0E"/>
    <w:rsid w:val="00040F81"/>
    <w:rsid w:val="0007208F"/>
    <w:rsid w:val="000B2BB2"/>
    <w:rsid w:val="000B5240"/>
    <w:rsid w:val="000D2987"/>
    <w:rsid w:val="001508C2"/>
    <w:rsid w:val="00157653"/>
    <w:rsid w:val="0015768F"/>
    <w:rsid w:val="00175469"/>
    <w:rsid w:val="0017571E"/>
    <w:rsid w:val="001C69B1"/>
    <w:rsid w:val="001F1F01"/>
    <w:rsid w:val="001F2ED9"/>
    <w:rsid w:val="001F2FA2"/>
    <w:rsid w:val="002002D8"/>
    <w:rsid w:val="0021004B"/>
    <w:rsid w:val="00221451"/>
    <w:rsid w:val="00226CE8"/>
    <w:rsid w:val="00250658"/>
    <w:rsid w:val="002737BA"/>
    <w:rsid w:val="002739EA"/>
    <w:rsid w:val="00290E36"/>
    <w:rsid w:val="00296076"/>
    <w:rsid w:val="002E3A19"/>
    <w:rsid w:val="00324B7D"/>
    <w:rsid w:val="00327569"/>
    <w:rsid w:val="00365EC7"/>
    <w:rsid w:val="00383436"/>
    <w:rsid w:val="00383803"/>
    <w:rsid w:val="003B759B"/>
    <w:rsid w:val="003C687C"/>
    <w:rsid w:val="003D2367"/>
    <w:rsid w:val="0041467D"/>
    <w:rsid w:val="004414C0"/>
    <w:rsid w:val="004528F1"/>
    <w:rsid w:val="0047749B"/>
    <w:rsid w:val="004D2627"/>
    <w:rsid w:val="005402B6"/>
    <w:rsid w:val="00544BC8"/>
    <w:rsid w:val="0056616C"/>
    <w:rsid w:val="00572CB6"/>
    <w:rsid w:val="00582D92"/>
    <w:rsid w:val="005B3F04"/>
    <w:rsid w:val="005C6D27"/>
    <w:rsid w:val="0065197F"/>
    <w:rsid w:val="006805B3"/>
    <w:rsid w:val="00697988"/>
    <w:rsid w:val="006A0BB3"/>
    <w:rsid w:val="006C29DE"/>
    <w:rsid w:val="006C3FC2"/>
    <w:rsid w:val="006D418E"/>
    <w:rsid w:val="006E0F15"/>
    <w:rsid w:val="007013D3"/>
    <w:rsid w:val="00706B3C"/>
    <w:rsid w:val="0071126A"/>
    <w:rsid w:val="007513D5"/>
    <w:rsid w:val="00795923"/>
    <w:rsid w:val="007A1E4D"/>
    <w:rsid w:val="007A4279"/>
    <w:rsid w:val="007B1BA2"/>
    <w:rsid w:val="007C55D5"/>
    <w:rsid w:val="007C5908"/>
    <w:rsid w:val="007F0E36"/>
    <w:rsid w:val="00811065"/>
    <w:rsid w:val="00857D61"/>
    <w:rsid w:val="0087484F"/>
    <w:rsid w:val="00882349"/>
    <w:rsid w:val="008A0E1A"/>
    <w:rsid w:val="008B7915"/>
    <w:rsid w:val="008C0FD2"/>
    <w:rsid w:val="008C4014"/>
    <w:rsid w:val="009038BD"/>
    <w:rsid w:val="0090411B"/>
    <w:rsid w:val="00930443"/>
    <w:rsid w:val="00943D27"/>
    <w:rsid w:val="00A211DA"/>
    <w:rsid w:val="00A92361"/>
    <w:rsid w:val="00A937ED"/>
    <w:rsid w:val="00AD24C7"/>
    <w:rsid w:val="00AE5822"/>
    <w:rsid w:val="00B06F3A"/>
    <w:rsid w:val="00B11813"/>
    <w:rsid w:val="00B46ABA"/>
    <w:rsid w:val="00B857DD"/>
    <w:rsid w:val="00BA156B"/>
    <w:rsid w:val="00BE5CB9"/>
    <w:rsid w:val="00BF0F44"/>
    <w:rsid w:val="00BF3509"/>
    <w:rsid w:val="00C320D8"/>
    <w:rsid w:val="00C54CAB"/>
    <w:rsid w:val="00CD23DF"/>
    <w:rsid w:val="00D202DB"/>
    <w:rsid w:val="00D20E12"/>
    <w:rsid w:val="00D4481F"/>
    <w:rsid w:val="00D56F39"/>
    <w:rsid w:val="00D5759B"/>
    <w:rsid w:val="00D93840"/>
    <w:rsid w:val="00DA0D53"/>
    <w:rsid w:val="00DA58BF"/>
    <w:rsid w:val="00DB46A9"/>
    <w:rsid w:val="00DD058F"/>
    <w:rsid w:val="00DE73A0"/>
    <w:rsid w:val="00E46E6D"/>
    <w:rsid w:val="00E77FBB"/>
    <w:rsid w:val="00EA13A8"/>
    <w:rsid w:val="00EB1BB6"/>
    <w:rsid w:val="00EB2BAA"/>
    <w:rsid w:val="00EF194A"/>
    <w:rsid w:val="00EF6926"/>
    <w:rsid w:val="00F25EED"/>
    <w:rsid w:val="00F4363B"/>
    <w:rsid w:val="00F83438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363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lpraxis-pankow@gmx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pedi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elaps</cp:lastModifiedBy>
  <cp:revision>14</cp:revision>
  <cp:lastPrinted>2012-10-02T15:31:00Z</cp:lastPrinted>
  <dcterms:created xsi:type="dcterms:W3CDTF">2014-05-18T12:46:00Z</dcterms:created>
  <dcterms:modified xsi:type="dcterms:W3CDTF">2014-05-19T00:19:00Z</dcterms:modified>
</cp:coreProperties>
</file>